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3A27A" w14:textId="0F6FF937" w:rsidR="00DD5265" w:rsidRDefault="00DD5265" w:rsidP="009020D9">
      <w:pPr>
        <w:rPr>
          <w:b/>
          <w:sz w:val="24"/>
        </w:rPr>
      </w:pPr>
      <w:r>
        <w:rPr>
          <w:b/>
          <w:sz w:val="24"/>
        </w:rPr>
        <w:t>Artikel voor in het parochieblad</w:t>
      </w:r>
    </w:p>
    <w:p w14:paraId="75FEDA5A" w14:textId="0089E227" w:rsidR="00DD5265" w:rsidRDefault="00DD5265" w:rsidP="009020D9">
      <w:pPr>
        <w:rPr>
          <w:b/>
          <w:sz w:val="24"/>
        </w:rPr>
      </w:pPr>
    </w:p>
    <w:p w14:paraId="44B5A3D8" w14:textId="77777777" w:rsidR="00DD5265" w:rsidRDefault="00DD5265" w:rsidP="009020D9">
      <w:pPr>
        <w:rPr>
          <w:b/>
          <w:sz w:val="24"/>
        </w:rPr>
      </w:pPr>
    </w:p>
    <w:p w14:paraId="2C02C84C" w14:textId="505C0A2A" w:rsidR="009020D9" w:rsidRDefault="009020D9" w:rsidP="009020D9">
      <w:pPr>
        <w:rPr>
          <w:b/>
          <w:sz w:val="24"/>
        </w:rPr>
      </w:pPr>
      <w:r>
        <w:rPr>
          <w:b/>
          <w:sz w:val="24"/>
        </w:rPr>
        <w:t>MIVA-collecte 20</w:t>
      </w:r>
      <w:r w:rsidR="00FE5044">
        <w:rPr>
          <w:b/>
          <w:sz w:val="24"/>
        </w:rPr>
        <w:t>2</w:t>
      </w:r>
      <w:r w:rsidR="00482554">
        <w:rPr>
          <w:b/>
          <w:sz w:val="24"/>
        </w:rPr>
        <w:t>1</w:t>
      </w:r>
    </w:p>
    <w:p w14:paraId="01CACE60" w14:textId="66C518B8" w:rsidR="009020D9" w:rsidRPr="007C4C7B" w:rsidRDefault="00FE5044" w:rsidP="009020D9">
      <w:pPr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482554" w:rsidRPr="00482554">
        <w:rPr>
          <w:b/>
          <w:sz w:val="32"/>
          <w:szCs w:val="32"/>
        </w:rPr>
        <w:t>edische zorg voor de meest kwetsbaren in Kenia</w:t>
      </w:r>
    </w:p>
    <w:p w14:paraId="5C5BE648" w14:textId="77777777" w:rsidR="009020D9" w:rsidRDefault="009020D9"/>
    <w:p w14:paraId="6C5E2765" w14:textId="281927D8" w:rsidR="0087778B" w:rsidRDefault="00482554">
      <w:r>
        <w:t>Dit jaar</w:t>
      </w:r>
      <w:r w:rsidR="0087778B">
        <w:t xml:space="preserve"> vindt </w:t>
      </w:r>
      <w:r w:rsidR="00AF7449">
        <w:t>i</w:t>
      </w:r>
      <w:r w:rsidR="00F966CF">
        <w:t xml:space="preserve">n het weekend van </w:t>
      </w:r>
      <w:r w:rsidR="0087778B">
        <w:t>2</w:t>
      </w:r>
      <w:r>
        <w:t>8</w:t>
      </w:r>
      <w:r w:rsidR="00F966CF">
        <w:t xml:space="preserve"> en </w:t>
      </w:r>
      <w:r>
        <w:t>29</w:t>
      </w:r>
      <w:r w:rsidR="00F966CF">
        <w:t xml:space="preserve"> augustus de MIVA-collecte</w:t>
      </w:r>
      <w:r w:rsidR="0087778B">
        <w:t xml:space="preserve"> plaats</w:t>
      </w:r>
      <w:r w:rsidR="00F966CF">
        <w:t xml:space="preserve"> in de kerken. </w:t>
      </w:r>
      <w:r w:rsidR="00627A63">
        <w:t xml:space="preserve">We mogen de kerken </w:t>
      </w:r>
      <w:r w:rsidR="007A0184">
        <w:t xml:space="preserve">weer </w:t>
      </w:r>
      <w:r w:rsidR="00627A63">
        <w:t>bezoeken. Maar veel kan ook nog niet. Hulp is nu</w:t>
      </w:r>
      <w:r w:rsidR="006F3907">
        <w:t xml:space="preserve"> meer dan ooit</w:t>
      </w:r>
      <w:r w:rsidR="00627A63">
        <w:t xml:space="preserve"> nodig. Dichtbij, maar ook verder weg. </w:t>
      </w:r>
    </w:p>
    <w:p w14:paraId="5230F1B3" w14:textId="6557D31A" w:rsidR="00627A63" w:rsidRDefault="00627A63"/>
    <w:p w14:paraId="4720D2DC" w14:textId="77777777" w:rsidR="00DD5265" w:rsidRDefault="00DD5265" w:rsidP="00DD5265">
      <w:r>
        <w:t xml:space="preserve">Via de parochies wil MIVA graag aandacht voor het bereikbaar maken van medische zorg in Kenia. Meer in het bijzonder voor Pionier </w:t>
      </w:r>
      <w:r w:rsidRPr="007A0184">
        <w:t xml:space="preserve">Duncan. Hij is directeur van een gezondheidscentrum in </w:t>
      </w:r>
      <w:proofErr w:type="spellStart"/>
      <w:r w:rsidRPr="007A0184">
        <w:t>Kajiado</w:t>
      </w:r>
      <w:proofErr w:type="spellEnd"/>
      <w:r w:rsidRPr="007A0184">
        <w:t>, Kenia. Opgezet in 1979 om kinderen met een handicap te helpen. Inmiddels uitgegroeid tot een centrum met een kliniek en een school. Duncan heeft een bestemming: “Ik wil de capaciteit van het centrum de komende twee jaar verdubbelen, zodat we nog meer mensen kunnen helpen. Een auto is daarbij onmisbaar.”</w:t>
      </w:r>
    </w:p>
    <w:p w14:paraId="231065DF" w14:textId="77777777" w:rsidR="00DD5265" w:rsidRDefault="00DD5265"/>
    <w:p w14:paraId="514551DE" w14:textId="30BB8950" w:rsidR="0087778B" w:rsidRDefault="00627A63">
      <w:r>
        <w:t xml:space="preserve">Wereldwijd worden vervoers- en communicatiemiddelen van MIVA ingezet om mensen te beschermen tegen het COVID-19 virus. </w:t>
      </w:r>
      <w:r w:rsidR="0087778B">
        <w:t xml:space="preserve">De meest kwetsbare mensen worden het hardst getroffen, in Nederland maar zeker ook in ontwikkelingslanden. </w:t>
      </w:r>
      <w:r>
        <w:t xml:space="preserve">Ook daar gelden maatregelen en kunnen </w:t>
      </w:r>
      <w:r w:rsidR="00DD5265">
        <w:t>de</w:t>
      </w:r>
      <w:r>
        <w:t xml:space="preserve"> pioniers hun werk niet doen zoals zij zouden willen</w:t>
      </w:r>
      <w:r w:rsidR="007A0184">
        <w:t>.</w:t>
      </w:r>
    </w:p>
    <w:p w14:paraId="581369A6" w14:textId="77777777" w:rsidR="00DD5265" w:rsidRDefault="00DD5265"/>
    <w:p w14:paraId="6FEF0A77" w14:textId="404A5906" w:rsidR="00F966CF" w:rsidRDefault="00F966CF">
      <w:r>
        <w:t xml:space="preserve">Op </w:t>
      </w:r>
      <w:hyperlink r:id="rId4" w:history="1">
        <w:r w:rsidRPr="00914968">
          <w:rPr>
            <w:rStyle w:val="Hyperlink"/>
          </w:rPr>
          <w:t>www.miva.nl</w:t>
        </w:r>
      </w:hyperlink>
      <w:r>
        <w:t xml:space="preserve"> leest u meer over </w:t>
      </w:r>
      <w:r w:rsidR="00DD5265">
        <w:t xml:space="preserve">het </w:t>
      </w:r>
      <w:r>
        <w:t>project</w:t>
      </w:r>
      <w:r w:rsidR="00DD5265">
        <w:t xml:space="preserve"> van Duncan</w:t>
      </w:r>
      <w:r>
        <w:t xml:space="preserve">. </w:t>
      </w:r>
      <w:r w:rsidR="00DD5265">
        <w:t>Wilt u het project van Duncan nu al steunen? Scan dan onderstaande QR code en doneer. Hartelijk dank!</w:t>
      </w:r>
    </w:p>
    <w:p w14:paraId="407177CF" w14:textId="05021A27" w:rsidR="00F966CF" w:rsidRDefault="00F966CF"/>
    <w:p w14:paraId="429C2E32" w14:textId="77777777" w:rsidR="00DD5265" w:rsidRDefault="00DD5265" w:rsidP="00DD5265">
      <w:pPr>
        <w:rPr>
          <w:b/>
          <w:bCs/>
          <w:szCs w:val="22"/>
        </w:rPr>
      </w:pPr>
      <w:r w:rsidRPr="00DD5265">
        <w:rPr>
          <w:b/>
          <w:bCs/>
        </w:rPr>
        <w:t>Doneer met uw mobiel</w:t>
      </w:r>
    </w:p>
    <w:p w14:paraId="7CA4FDE4" w14:textId="77777777" w:rsidR="00DD5265" w:rsidRDefault="00DD5265" w:rsidP="00DD5265">
      <w:r>
        <w:t xml:space="preserve">Scan de QR-code met de camera van uw mobiel </w:t>
      </w:r>
      <w:r w:rsidRPr="00DD5265">
        <w:t>en doneer</w:t>
      </w:r>
      <w:r>
        <w:t xml:space="preserve"> via tikkie.</w:t>
      </w:r>
    </w:p>
    <w:p w14:paraId="1288AE2B" w14:textId="702F21D2" w:rsidR="0087778B" w:rsidRDefault="00DD5265">
      <w:r>
        <w:rPr>
          <w:noProof/>
        </w:rPr>
        <w:drawing>
          <wp:inline distT="0" distB="0" distL="0" distR="0" wp14:anchorId="5B31641B" wp14:editId="22F10F35">
            <wp:extent cx="1333500" cy="1333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E594D" w14:textId="77777777" w:rsidR="0087778B" w:rsidRDefault="0087778B"/>
    <w:sectPr w:rsidR="0087778B" w:rsidSect="00402150">
      <w:pgSz w:w="11906" w:h="16838"/>
      <w:pgMar w:top="3175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CF"/>
    <w:rsid w:val="00210C93"/>
    <w:rsid w:val="00293FC8"/>
    <w:rsid w:val="00402150"/>
    <w:rsid w:val="00482554"/>
    <w:rsid w:val="00627A63"/>
    <w:rsid w:val="006F3907"/>
    <w:rsid w:val="007A0184"/>
    <w:rsid w:val="0087778B"/>
    <w:rsid w:val="009020D9"/>
    <w:rsid w:val="00AD0CE3"/>
    <w:rsid w:val="00AF7449"/>
    <w:rsid w:val="00B60BC2"/>
    <w:rsid w:val="00BE2E91"/>
    <w:rsid w:val="00C41BA1"/>
    <w:rsid w:val="00DD5265"/>
    <w:rsid w:val="00F966CF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89B21"/>
  <w15:chartTrackingRefBased/>
  <w15:docId w15:val="{B190AF28-998E-47C0-944D-884C8552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alibri" w:hAnsi="Calibri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F966C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210C9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10C93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2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iva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op den Kamp</dc:creator>
  <cp:keywords/>
  <dc:description/>
  <cp:lastModifiedBy>Geertje van der Beele</cp:lastModifiedBy>
  <cp:revision>2</cp:revision>
  <cp:lastPrinted>2019-04-12T07:41:00Z</cp:lastPrinted>
  <dcterms:created xsi:type="dcterms:W3CDTF">2021-04-27T17:52:00Z</dcterms:created>
  <dcterms:modified xsi:type="dcterms:W3CDTF">2021-04-27T17:52:00Z</dcterms:modified>
</cp:coreProperties>
</file>